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517B1" w14:textId="77777777" w:rsidR="00730341" w:rsidRDefault="00045DFF">
      <w:pPr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附件3</w:t>
      </w:r>
    </w:p>
    <w:p w14:paraId="4FEAAC27" w14:textId="77777777" w:rsidR="00730341" w:rsidRDefault="00045DFF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工程类政府采购项目采购需求表</w:t>
      </w:r>
    </w:p>
    <w:tbl>
      <w:tblPr>
        <w:tblW w:w="52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6824"/>
      </w:tblGrid>
      <w:tr w:rsidR="00730341" w14:paraId="23045AD4" w14:textId="77777777">
        <w:trPr>
          <w:trHeight w:val="607"/>
          <w:jc w:val="center"/>
        </w:trPr>
        <w:tc>
          <w:tcPr>
            <w:tcW w:w="1215" w:type="pct"/>
            <w:vAlign w:val="center"/>
          </w:tcPr>
          <w:p w14:paraId="78DB3F9D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784" w:type="pct"/>
            <w:vAlign w:val="center"/>
          </w:tcPr>
          <w:p w14:paraId="0E245603" w14:textId="77777777"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730341" w14:paraId="1056420E" w14:textId="77777777">
        <w:trPr>
          <w:trHeight w:val="827"/>
          <w:jc w:val="center"/>
        </w:trPr>
        <w:tc>
          <w:tcPr>
            <w:tcW w:w="1215" w:type="pct"/>
            <w:vAlign w:val="center"/>
          </w:tcPr>
          <w:p w14:paraId="791D3128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采购单位联系人</w:t>
            </w:r>
          </w:p>
          <w:p w14:paraId="6FF3C9EF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及电话</w:t>
            </w:r>
          </w:p>
        </w:tc>
        <w:tc>
          <w:tcPr>
            <w:tcW w:w="3784" w:type="pct"/>
            <w:vAlign w:val="center"/>
          </w:tcPr>
          <w:p w14:paraId="7696C025" w14:textId="77777777"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730341" w14:paraId="21381461" w14:textId="77777777">
        <w:trPr>
          <w:trHeight w:val="613"/>
          <w:jc w:val="center"/>
        </w:trPr>
        <w:tc>
          <w:tcPr>
            <w:tcW w:w="1215" w:type="pct"/>
            <w:vAlign w:val="center"/>
          </w:tcPr>
          <w:p w14:paraId="5830DB3E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项目预算</w:t>
            </w:r>
          </w:p>
        </w:tc>
        <w:tc>
          <w:tcPr>
            <w:tcW w:w="3784" w:type="pct"/>
            <w:vAlign w:val="center"/>
          </w:tcPr>
          <w:p w14:paraId="6557B04A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不分包项目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proofErr w:type="gramEnd"/>
          </w:p>
          <w:p w14:paraId="7012EDC2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万元，其中第1包: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万元；第2包: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 w:rsidR="00730341" w14:paraId="051A9718" w14:textId="77777777">
        <w:trPr>
          <w:trHeight w:val="1837"/>
          <w:jc w:val="center"/>
        </w:trPr>
        <w:tc>
          <w:tcPr>
            <w:tcW w:w="1215" w:type="pct"/>
            <w:vAlign w:val="center"/>
          </w:tcPr>
          <w:p w14:paraId="7F728C19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工程内容（明确填写项目的主要建设内容，如建筑面积、结构、层数、长度、跨度等概况）</w:t>
            </w:r>
          </w:p>
        </w:tc>
        <w:tc>
          <w:tcPr>
            <w:tcW w:w="3784" w:type="pct"/>
            <w:vAlign w:val="center"/>
          </w:tcPr>
          <w:p w14:paraId="6875AA7E" w14:textId="77777777"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 w:val="24"/>
                <w:u w:val="single"/>
              </w:rPr>
            </w:pPr>
          </w:p>
        </w:tc>
      </w:tr>
      <w:tr w:rsidR="00730341" w14:paraId="7B3D1054" w14:textId="77777777">
        <w:trPr>
          <w:trHeight w:val="616"/>
          <w:jc w:val="center"/>
        </w:trPr>
        <w:tc>
          <w:tcPr>
            <w:tcW w:w="1215" w:type="pct"/>
            <w:vAlign w:val="center"/>
          </w:tcPr>
          <w:p w14:paraId="682315BC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采购方式</w:t>
            </w:r>
          </w:p>
        </w:tc>
        <w:tc>
          <w:tcPr>
            <w:tcW w:w="3784" w:type="pct"/>
            <w:vAlign w:val="center"/>
          </w:tcPr>
          <w:p w14:paraId="2505B8F9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ascii="宋体" w:hAnsi="宋体" w:hint="eastAsia"/>
                <w:sz w:val="24"/>
                <w:szCs w:val="24"/>
              </w:rPr>
              <w:t>/竞争性磋商/竞争性谈判/单一来源采购</w:t>
            </w:r>
          </w:p>
          <w:p w14:paraId="6795DC9B" w14:textId="77777777" w:rsidR="00730341" w:rsidRDefault="00045DF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第1包：   ；第2包：    ；</w:t>
            </w:r>
          </w:p>
        </w:tc>
      </w:tr>
      <w:tr w:rsidR="00730341" w14:paraId="163757F6" w14:textId="77777777">
        <w:trPr>
          <w:trHeight w:val="1083"/>
          <w:jc w:val="center"/>
        </w:trPr>
        <w:tc>
          <w:tcPr>
            <w:tcW w:w="1215" w:type="pct"/>
            <w:vAlign w:val="center"/>
          </w:tcPr>
          <w:p w14:paraId="70A8678A" w14:textId="77777777" w:rsidR="00730341" w:rsidRDefault="00045D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784" w:type="pct"/>
            <w:vAlign w:val="center"/>
          </w:tcPr>
          <w:p w14:paraId="0799113F" w14:textId="77777777" w:rsidR="00730341" w:rsidRDefault="00045DFF">
            <w:pPr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否_</w:t>
            </w:r>
          </w:p>
        </w:tc>
      </w:tr>
      <w:tr w:rsidR="00730341" w14:paraId="5BAF93DE" w14:textId="77777777">
        <w:trPr>
          <w:trHeight w:val="3205"/>
          <w:jc w:val="center"/>
        </w:trPr>
        <w:tc>
          <w:tcPr>
            <w:tcW w:w="1215" w:type="pct"/>
            <w:vAlign w:val="center"/>
          </w:tcPr>
          <w:p w14:paraId="64362313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投标人资格要求</w:t>
            </w:r>
          </w:p>
        </w:tc>
        <w:tc>
          <w:tcPr>
            <w:tcW w:w="3784" w:type="pct"/>
            <w:vAlign w:val="center"/>
          </w:tcPr>
          <w:p w14:paraId="0BEC7E46" w14:textId="77777777" w:rsidR="00730341" w:rsidRDefault="00045DFF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1.满足《中华人民共和国政府采购法》第二十二条规定；</w:t>
            </w:r>
          </w:p>
          <w:p w14:paraId="0AB50C43" w14:textId="77777777" w:rsidR="00730341" w:rsidRDefault="00045DFF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2.落实政府采购政策需满足的资格要求：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)；</w:t>
            </w:r>
          </w:p>
          <w:p w14:paraId="5EA42F18" w14:textId="77777777" w:rsidR="00730341" w:rsidRDefault="00045DFF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3.本项目的特定资格要求：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 w:rsidR="00730341" w14:paraId="7FBF661E" w14:textId="77777777">
        <w:trPr>
          <w:trHeight w:val="690"/>
          <w:jc w:val="center"/>
        </w:trPr>
        <w:tc>
          <w:tcPr>
            <w:tcW w:w="1215" w:type="pct"/>
            <w:vAlign w:val="center"/>
          </w:tcPr>
          <w:p w14:paraId="79C897EB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注册建造师资质</w:t>
            </w:r>
          </w:p>
        </w:tc>
        <w:tc>
          <w:tcPr>
            <w:tcW w:w="3784" w:type="pct"/>
            <w:vAlign w:val="center"/>
          </w:tcPr>
          <w:p w14:paraId="1F78FE45" w14:textId="77777777" w:rsidR="00730341" w:rsidRDefault="00730341">
            <w:pPr>
              <w:autoSpaceDE w:val="0"/>
              <w:autoSpaceDN w:val="0"/>
              <w:adjustRightInd w:val="0"/>
              <w:jc w:val="lef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730341" w14:paraId="68476087" w14:textId="77777777">
        <w:trPr>
          <w:trHeight w:val="840"/>
          <w:jc w:val="center"/>
        </w:trPr>
        <w:tc>
          <w:tcPr>
            <w:tcW w:w="1215" w:type="pct"/>
            <w:vAlign w:val="center"/>
          </w:tcPr>
          <w:p w14:paraId="6CBD90EB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工程款（进度款）支付的方式和时间</w:t>
            </w:r>
          </w:p>
        </w:tc>
        <w:tc>
          <w:tcPr>
            <w:tcW w:w="3784" w:type="pct"/>
            <w:vAlign w:val="center"/>
          </w:tcPr>
          <w:p w14:paraId="3F6D89AC" w14:textId="77777777"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</w:p>
        </w:tc>
      </w:tr>
      <w:tr w:rsidR="00730341" w14:paraId="3B10013F" w14:textId="77777777">
        <w:trPr>
          <w:trHeight w:val="612"/>
          <w:jc w:val="center"/>
        </w:trPr>
        <w:tc>
          <w:tcPr>
            <w:tcW w:w="1215" w:type="pct"/>
            <w:vAlign w:val="center"/>
          </w:tcPr>
          <w:p w14:paraId="154EFB1B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施工地点</w:t>
            </w:r>
          </w:p>
        </w:tc>
        <w:tc>
          <w:tcPr>
            <w:tcW w:w="3784" w:type="pct"/>
            <w:vAlign w:val="center"/>
          </w:tcPr>
          <w:p w14:paraId="1203E90B" w14:textId="77777777"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</w:p>
        </w:tc>
      </w:tr>
      <w:tr w:rsidR="00730341" w14:paraId="600E539D" w14:textId="77777777">
        <w:trPr>
          <w:trHeight w:val="606"/>
          <w:jc w:val="center"/>
        </w:trPr>
        <w:tc>
          <w:tcPr>
            <w:tcW w:w="1215" w:type="pct"/>
            <w:vAlign w:val="center"/>
          </w:tcPr>
          <w:p w14:paraId="700C94D7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合同工期</w:t>
            </w:r>
          </w:p>
        </w:tc>
        <w:tc>
          <w:tcPr>
            <w:tcW w:w="3784" w:type="pct"/>
            <w:vAlign w:val="center"/>
          </w:tcPr>
          <w:p w14:paraId="2DB6FCD5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明确是日历天（包括周末）还是工作日（不含周末）</w:t>
            </w:r>
          </w:p>
        </w:tc>
      </w:tr>
      <w:tr w:rsidR="00730341" w14:paraId="609A982E" w14:textId="77777777">
        <w:trPr>
          <w:trHeight w:val="606"/>
          <w:jc w:val="center"/>
        </w:trPr>
        <w:tc>
          <w:tcPr>
            <w:tcW w:w="1215" w:type="pct"/>
            <w:vAlign w:val="center"/>
          </w:tcPr>
          <w:p w14:paraId="20AA9EE1" w14:textId="77777777" w:rsidR="00730341" w:rsidRDefault="00045D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是否专门面向中小企业采购</w:t>
            </w:r>
          </w:p>
        </w:tc>
        <w:tc>
          <w:tcPr>
            <w:tcW w:w="3784" w:type="pct"/>
            <w:vAlign w:val="center"/>
          </w:tcPr>
          <w:p w14:paraId="4C9DE658" w14:textId="77777777" w:rsidR="00730341" w:rsidRDefault="00045DFF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730341" w14:paraId="63E67BA8" w14:textId="77777777">
        <w:trPr>
          <w:trHeight w:val="1128"/>
          <w:jc w:val="center"/>
        </w:trPr>
        <w:tc>
          <w:tcPr>
            <w:tcW w:w="1215" w:type="pct"/>
            <w:vAlign w:val="center"/>
          </w:tcPr>
          <w:p w14:paraId="25CD113A" w14:textId="77777777" w:rsidR="00730341" w:rsidRDefault="00045D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预留中小企业份额占比</w:t>
            </w:r>
          </w:p>
        </w:tc>
        <w:tc>
          <w:tcPr>
            <w:tcW w:w="3784" w:type="pct"/>
            <w:vAlign w:val="center"/>
          </w:tcPr>
          <w:p w14:paraId="471AA2DB" w14:textId="77777777" w:rsidR="00730341" w:rsidRDefault="00045DFF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不预留/全部预留/预留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%</w:t>
            </w:r>
            <w:r>
              <w:rPr>
                <w:rFonts w:ascii="宋体" w:hAnsi="宋体" w:cs="宋体" w:hint="eastAsia"/>
                <w:sz w:val="24"/>
                <w:szCs w:val="24"/>
              </w:rPr>
              <w:t>（超过400万元的工程采购项目中适宜由中小企业提供的，预留不少于项目总预算的40%）</w:t>
            </w:r>
          </w:p>
        </w:tc>
      </w:tr>
      <w:tr w:rsidR="00730341" w14:paraId="7036CC3B" w14:textId="77777777">
        <w:trPr>
          <w:trHeight w:val="1271"/>
          <w:jc w:val="center"/>
        </w:trPr>
        <w:tc>
          <w:tcPr>
            <w:tcW w:w="1215" w:type="pct"/>
            <w:vAlign w:val="center"/>
          </w:tcPr>
          <w:p w14:paraId="1C22BC8B" w14:textId="77777777" w:rsidR="00730341" w:rsidRDefault="00045D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是否设置暂列金（不得超过控制价的5%）</w:t>
            </w:r>
          </w:p>
        </w:tc>
        <w:tc>
          <w:tcPr>
            <w:tcW w:w="3784" w:type="pct"/>
            <w:vAlign w:val="center"/>
          </w:tcPr>
          <w:p w14:paraId="7BA7D22C" w14:textId="77777777" w:rsidR="00730341" w:rsidRDefault="00045DFF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是/否</w:t>
            </w:r>
          </w:p>
        </w:tc>
      </w:tr>
      <w:tr w:rsidR="00730341" w14:paraId="2BBD0EC8" w14:textId="77777777">
        <w:trPr>
          <w:trHeight w:val="1175"/>
          <w:jc w:val="center"/>
        </w:trPr>
        <w:tc>
          <w:tcPr>
            <w:tcW w:w="1215" w:type="pct"/>
            <w:vAlign w:val="center"/>
          </w:tcPr>
          <w:p w14:paraId="0145E328" w14:textId="77777777" w:rsidR="00730341" w:rsidRDefault="00045DFF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主要标的所属行业</w:t>
            </w:r>
          </w:p>
        </w:tc>
        <w:tc>
          <w:tcPr>
            <w:tcW w:w="3784" w:type="pct"/>
            <w:vAlign w:val="center"/>
          </w:tcPr>
          <w:p w14:paraId="71282269" w14:textId="77777777" w:rsidR="00730341" w:rsidRDefault="0073034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730341" w14:paraId="17C4A351" w14:textId="77777777">
        <w:trPr>
          <w:trHeight w:val="1263"/>
          <w:jc w:val="center"/>
        </w:trPr>
        <w:tc>
          <w:tcPr>
            <w:tcW w:w="1215" w:type="pct"/>
            <w:vAlign w:val="center"/>
          </w:tcPr>
          <w:p w14:paraId="0EECDE9C" w14:textId="77777777" w:rsidR="00730341" w:rsidRDefault="00045DFF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拟采用的评标办法</w:t>
            </w:r>
          </w:p>
        </w:tc>
        <w:tc>
          <w:tcPr>
            <w:tcW w:w="3784" w:type="pct"/>
            <w:vAlign w:val="center"/>
          </w:tcPr>
          <w:p w14:paraId="3024B2E2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最低评标价法</w:t>
            </w:r>
          </w:p>
          <w:p w14:paraId="0AEF4206" w14:textId="77777777" w:rsidR="00730341" w:rsidRDefault="00045DF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（2）综合评分法（分值设置：技术分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分，价格分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分）</w:t>
            </w:r>
          </w:p>
        </w:tc>
      </w:tr>
    </w:tbl>
    <w:p w14:paraId="6DBA2AAC" w14:textId="77777777" w:rsidR="00730341" w:rsidRDefault="00045DFF">
      <w:r>
        <w:rPr>
          <w:rFonts w:hint="eastAsia"/>
        </w:rPr>
        <w:t>二、清单控制价（如有）</w:t>
      </w:r>
    </w:p>
    <w:p w14:paraId="1A03F6EE" w14:textId="77777777" w:rsidR="00730341" w:rsidRDefault="00730341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2524D869" w14:textId="77777777" w:rsidR="00730341" w:rsidRDefault="00045DFF">
      <w:r>
        <w:rPr>
          <w:rFonts w:hint="eastAsia"/>
        </w:rPr>
        <w:t>三、工程量清单（如有）</w:t>
      </w:r>
    </w:p>
    <w:p w14:paraId="118F06B8" w14:textId="77777777" w:rsidR="00730341" w:rsidRDefault="00730341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37017AC4" w14:textId="77777777" w:rsidR="00730341" w:rsidRDefault="00045DFF">
      <w:r>
        <w:rPr>
          <w:rFonts w:hint="eastAsia"/>
        </w:rPr>
        <w:t>四、报价要求（如有）</w:t>
      </w:r>
    </w:p>
    <w:p w14:paraId="4ECF7457" w14:textId="77777777" w:rsidR="00730341" w:rsidRDefault="00730341">
      <w:pPr>
        <w:spacing w:line="360" w:lineRule="auto"/>
        <w:ind w:firstLineChars="218" w:firstLine="523"/>
        <w:rPr>
          <w:rFonts w:ascii="宋体" w:hAnsi="宋体" w:hint="eastAsia"/>
          <w:sz w:val="24"/>
        </w:rPr>
      </w:pPr>
    </w:p>
    <w:p w14:paraId="07AEFDDC" w14:textId="77777777" w:rsidR="00730341" w:rsidRDefault="00045DFF">
      <w:r>
        <w:rPr>
          <w:rFonts w:hint="eastAsia"/>
        </w:rPr>
        <w:t>五、其他要求（如有）</w:t>
      </w:r>
    </w:p>
    <w:p w14:paraId="5F4D82A3" w14:textId="77777777" w:rsidR="00730341" w:rsidRDefault="00730341">
      <w:pPr>
        <w:spacing w:line="360" w:lineRule="auto"/>
        <w:ind w:firstLineChars="196" w:firstLine="470"/>
        <w:rPr>
          <w:rFonts w:ascii="宋体" w:hAnsi="宋体" w:hint="eastAsia"/>
          <w:sz w:val="24"/>
        </w:rPr>
      </w:pPr>
    </w:p>
    <w:p w14:paraId="3B999D61" w14:textId="77777777" w:rsidR="00730341" w:rsidRDefault="00045DFF">
      <w:pPr>
        <w:spacing w:line="360" w:lineRule="auto"/>
      </w:pPr>
      <w:r>
        <w:rPr>
          <w:rFonts w:hint="eastAsia"/>
        </w:rPr>
        <w:t>六</w:t>
      </w:r>
      <w:r>
        <w:t>、</w:t>
      </w:r>
      <w:r>
        <w:rPr>
          <w:rFonts w:hint="eastAsia"/>
        </w:rPr>
        <w:t>评分细则（综合评分法项目适用）</w:t>
      </w:r>
    </w:p>
    <w:p w14:paraId="0F3756E0" w14:textId="77777777" w:rsidR="00730341" w:rsidRDefault="00730341"/>
    <w:p w14:paraId="590C9189" w14:textId="77777777" w:rsidR="00875BB9" w:rsidRDefault="00875BB9"/>
    <w:p w14:paraId="52381D85" w14:textId="77777777" w:rsidR="00875BB9" w:rsidRDefault="00875BB9"/>
    <w:p w14:paraId="4DD14E9B" w14:textId="77777777" w:rsidR="00875BB9" w:rsidRDefault="00875BB9"/>
    <w:p w14:paraId="71C18199" w14:textId="77777777" w:rsidR="00875BB9" w:rsidRDefault="00875BB9" w:rsidP="00875BB9">
      <w:pPr>
        <w:ind w:left="360"/>
        <w:jc w:val="center"/>
        <w:rPr>
          <w:b/>
          <w:sz w:val="36"/>
          <w:szCs w:val="36"/>
        </w:rPr>
      </w:pPr>
      <w:r w:rsidRPr="006E31F7">
        <w:rPr>
          <w:rFonts w:hint="eastAsia"/>
          <w:b/>
          <w:sz w:val="36"/>
          <w:szCs w:val="36"/>
        </w:rPr>
        <w:lastRenderedPageBreak/>
        <w:t>校内审批意见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7042"/>
      </w:tblGrid>
      <w:tr w:rsidR="00875BB9" w:rsidRPr="000037C6" w14:paraId="0466B641" w14:textId="77777777" w:rsidTr="0022429F">
        <w:trPr>
          <w:trHeight w:hRule="exact" w:val="190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5BD00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申报</w:t>
            </w:r>
          </w:p>
          <w:p w14:paraId="36806A90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/>
                <w:b/>
                <w:spacing w:val="-12"/>
                <w:kern w:val="21"/>
                <w:szCs w:val="32"/>
              </w:rPr>
              <w:t>部门</w:t>
            </w:r>
          </w:p>
          <w:p w14:paraId="7784EDAD" w14:textId="77777777" w:rsidR="00875BB9" w:rsidRPr="000037C6" w:rsidRDefault="00875BB9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EFE1C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</w:p>
          <w:p w14:paraId="0B87402E" w14:textId="77777777" w:rsidR="00875BB9" w:rsidRPr="001C67DB" w:rsidRDefault="00875BB9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5EB5ED8A" w14:textId="77777777" w:rsidR="00875BB9" w:rsidRPr="001C67DB" w:rsidRDefault="00875BB9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14:paraId="376E4A83" w14:textId="77777777" w:rsidTr="0022429F">
        <w:trPr>
          <w:trHeight w:hRule="exact" w:val="199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9D66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归口</w:t>
            </w:r>
          </w:p>
          <w:p w14:paraId="5C253E53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管理</w:t>
            </w:r>
          </w:p>
          <w:p w14:paraId="1BD4E220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部门</w:t>
            </w:r>
          </w:p>
          <w:p w14:paraId="50F3B5A6" w14:textId="77777777" w:rsidR="00875BB9" w:rsidRPr="000037C6" w:rsidRDefault="00875BB9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</w:t>
            </w:r>
            <w:r w:rsidRPr="00181CB0">
              <w:rPr>
                <w:rFonts w:ascii="宋体" w:hAnsi="宋体" w:hint="eastAsia"/>
                <w:b/>
                <w:szCs w:val="32"/>
              </w:rPr>
              <w:t>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8C7AD8" w14:textId="77777777" w:rsidR="00875BB9" w:rsidRPr="000037C6" w:rsidRDefault="00875BB9" w:rsidP="0022429F">
            <w:pPr>
              <w:widowControl/>
              <w:rPr>
                <w:rFonts w:eastAsia="仿宋_GB2312"/>
                <w:b/>
              </w:rPr>
            </w:pPr>
          </w:p>
          <w:p w14:paraId="18518CA2" w14:textId="77777777" w:rsidR="00875BB9" w:rsidRPr="001C67DB" w:rsidRDefault="00875BB9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0B8CE65E" w14:textId="77777777"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14:paraId="0E02A5BD" w14:textId="77777777" w:rsidTr="0022429F">
        <w:trPr>
          <w:trHeight w:hRule="exact" w:val="191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D5D6E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财务处</w:t>
            </w:r>
          </w:p>
          <w:p w14:paraId="706616A1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7F1E3E" w14:textId="77777777" w:rsidR="00875BB9" w:rsidRDefault="00875BB9" w:rsidP="0022429F">
            <w:pPr>
              <w:rPr>
                <w:rFonts w:ascii="楷体_GB2312" w:eastAsia="仿宋_GB2312"/>
              </w:rPr>
            </w:pPr>
          </w:p>
          <w:p w14:paraId="02B7FED4" w14:textId="77777777" w:rsidR="00875BB9" w:rsidRPr="001C67DB" w:rsidRDefault="00875BB9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67B7B75F" w14:textId="77777777"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14:paraId="749CC052" w14:textId="77777777" w:rsidTr="008D722F">
        <w:trPr>
          <w:trHeight w:hRule="exact" w:val="2213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B70F8" w14:textId="77777777" w:rsidR="004F30C4" w:rsidRDefault="008D722F" w:rsidP="0022429F">
            <w:pPr>
              <w:spacing w:line="400" w:lineRule="exact"/>
              <w:jc w:val="center"/>
              <w:rPr>
                <w:rFonts w:ascii="宋体" w:hAnsi="宋体"/>
                <w:b/>
                <w:szCs w:val="32"/>
              </w:rPr>
            </w:pPr>
            <w:r w:rsidRPr="008D722F">
              <w:rPr>
                <w:rFonts w:ascii="宋体" w:hAnsi="宋体" w:hint="eastAsia"/>
                <w:b/>
                <w:szCs w:val="32"/>
              </w:rPr>
              <w:t>国有资产与实验室管理处</w:t>
            </w:r>
          </w:p>
          <w:p w14:paraId="1D911919" w14:textId="6253C2F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zCs w:val="32"/>
              </w:rPr>
            </w:pPr>
            <w:r w:rsidRPr="00181CB0">
              <w:rPr>
                <w:rFonts w:ascii="宋体" w:hAnsi="宋体" w:hint="eastAsia"/>
                <w:b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C95F1" w14:textId="77777777" w:rsidR="00875BB9" w:rsidRDefault="00875BB9" w:rsidP="0022429F">
            <w:pPr>
              <w:widowControl/>
              <w:rPr>
                <w:rFonts w:eastAsia="仿宋_GB2312"/>
                <w:b/>
              </w:rPr>
            </w:pPr>
          </w:p>
          <w:p w14:paraId="609131CA" w14:textId="77777777" w:rsidR="00875BB9" w:rsidRPr="001C67DB" w:rsidRDefault="00875BB9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3D2FFA29" w14:textId="77777777" w:rsidR="00875BB9" w:rsidRPr="000037C6" w:rsidRDefault="00875BB9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1C67DB" w14:paraId="5B34A593" w14:textId="77777777" w:rsidTr="0022429F">
        <w:trPr>
          <w:trHeight w:hRule="exact" w:val="248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0A4B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 w:rsidRPr="00181CB0">
              <w:rPr>
                <w:rFonts w:ascii="宋体" w:hAnsi="宋体" w:hint="eastAsia"/>
                <w:b/>
              </w:rPr>
              <w:t>分管</w:t>
            </w:r>
          </w:p>
          <w:p w14:paraId="3D16A681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  <w:r w:rsidRPr="00181CB0">
              <w:rPr>
                <w:rFonts w:ascii="宋体" w:hAnsi="宋体" w:hint="eastAsia"/>
                <w:b/>
              </w:rPr>
              <w:t>长</w:t>
            </w:r>
          </w:p>
          <w:p w14:paraId="28FE72BD" w14:textId="77777777" w:rsidR="00875BB9" w:rsidRPr="000037C6" w:rsidRDefault="00875BB9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848843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</w:t>
            </w:r>
          </w:p>
          <w:p w14:paraId="2B6C56BF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</w:t>
            </w:r>
            <w:r w:rsidRPr="001C67DB">
              <w:rPr>
                <w:rFonts w:ascii="楷体_GB2312" w:eastAsia="仿宋_GB2312"/>
                <w:sz w:val="28"/>
              </w:rPr>
              <w:t xml:space="preserve">     </w:t>
            </w:r>
            <w:r>
              <w:rPr>
                <w:rFonts w:ascii="楷体_GB2312" w:eastAsia="仿宋_GB2312"/>
                <w:sz w:val="28"/>
              </w:rPr>
              <w:t xml:space="preserve">     </w:t>
            </w:r>
            <w:r w:rsidRPr="001C67DB">
              <w:rPr>
                <w:rFonts w:ascii="楷体_GB2312" w:eastAsia="仿宋_GB2312" w:hint="eastAsia"/>
                <w:sz w:val="28"/>
              </w:rPr>
              <w:t>分管</w:t>
            </w:r>
            <w:r>
              <w:rPr>
                <w:rFonts w:ascii="楷体_GB2312" w:eastAsia="仿宋_GB2312" w:hint="eastAsia"/>
                <w:sz w:val="28"/>
              </w:rPr>
              <w:t>校</w:t>
            </w:r>
            <w:r w:rsidRPr="001C67DB">
              <w:rPr>
                <w:rFonts w:ascii="楷体_GB2312" w:eastAsia="仿宋_GB2312" w:hint="eastAsia"/>
                <w:sz w:val="28"/>
              </w:rPr>
              <w:t>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</w:t>
            </w:r>
          </w:p>
          <w:p w14:paraId="7648A025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                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75BB9" w:rsidRPr="000037C6" w14:paraId="083C9757" w14:textId="77777777" w:rsidTr="0022429F">
        <w:trPr>
          <w:trHeight w:hRule="exact" w:val="278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0D53E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采购</w:t>
            </w:r>
          </w:p>
          <w:p w14:paraId="39C16106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领导</w:t>
            </w:r>
          </w:p>
          <w:p w14:paraId="4AB3F12E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小组</w:t>
            </w:r>
          </w:p>
          <w:p w14:paraId="74384EEB" w14:textId="77777777" w:rsidR="00875BB9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组长</w:t>
            </w:r>
          </w:p>
          <w:p w14:paraId="2F388C14" w14:textId="77777777" w:rsidR="00875BB9" w:rsidRPr="00181CB0" w:rsidRDefault="00875BB9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4BD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</w:p>
          <w:p w14:paraId="0BF0D65A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</w:p>
          <w:p w14:paraId="315BFD4F" w14:textId="77777777" w:rsidR="00875BB9" w:rsidRPr="001C67DB" w:rsidRDefault="00875BB9" w:rsidP="0022429F">
            <w:pPr>
              <w:ind w:firstLineChars="600" w:firstLine="168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校采购领导小组组长（签字）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  <w:u w:val="single"/>
              </w:rPr>
              <w:t xml:space="preserve">        </w:t>
            </w:r>
          </w:p>
          <w:p w14:paraId="31118589" w14:textId="77777777" w:rsidR="00875BB9" w:rsidRPr="001C67DB" w:rsidRDefault="00875BB9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</w:rPr>
              <w:t xml:space="preserve">                      </w:t>
            </w:r>
            <w:r>
              <w:rPr>
                <w:rFonts w:ascii="楷体_GB2312" w:eastAsia="仿宋_GB2312"/>
                <w:sz w:val="28"/>
              </w:rPr>
              <w:t xml:space="preserve">        </w:t>
            </w:r>
            <w:r w:rsidRPr="001C67DB">
              <w:rPr>
                <w:rFonts w:ascii="楷体_GB2312" w:eastAsia="仿宋_GB2312"/>
                <w:sz w:val="28"/>
              </w:rPr>
              <w:t xml:space="preserve">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</w:tbl>
    <w:p w14:paraId="17868B6C" w14:textId="77777777" w:rsidR="00875BB9" w:rsidRPr="00EC7793" w:rsidRDefault="00875BB9" w:rsidP="00875BB9">
      <w:pPr>
        <w:rPr>
          <w:sz w:val="10"/>
          <w:szCs w:val="10"/>
        </w:rPr>
      </w:pPr>
    </w:p>
    <w:p w14:paraId="1F9F6529" w14:textId="77777777" w:rsidR="00730341" w:rsidRDefault="00730341" w:rsidP="00875BB9"/>
    <w:sectPr w:rsidR="0073034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EA90B" w14:textId="77777777" w:rsidR="00D22ED6" w:rsidRDefault="00D22ED6" w:rsidP="00875BB9">
      <w:r>
        <w:separator/>
      </w:r>
    </w:p>
  </w:endnote>
  <w:endnote w:type="continuationSeparator" w:id="0">
    <w:p w14:paraId="7420F168" w14:textId="77777777" w:rsidR="00D22ED6" w:rsidRDefault="00D22ED6" w:rsidP="00875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2CF0A" w14:textId="77777777" w:rsidR="00D22ED6" w:rsidRDefault="00D22ED6" w:rsidP="00875BB9">
      <w:r>
        <w:separator/>
      </w:r>
    </w:p>
  </w:footnote>
  <w:footnote w:type="continuationSeparator" w:id="0">
    <w:p w14:paraId="30B98914" w14:textId="77777777" w:rsidR="00D22ED6" w:rsidRDefault="00D22ED6" w:rsidP="00875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F7F1A57"/>
    <w:rsid w:val="A1EEAAAA"/>
    <w:rsid w:val="EFDFC4C3"/>
    <w:rsid w:val="F9AEC5F1"/>
    <w:rsid w:val="FF7F1A57"/>
    <w:rsid w:val="00045DFF"/>
    <w:rsid w:val="001409CB"/>
    <w:rsid w:val="004F30C4"/>
    <w:rsid w:val="00730341"/>
    <w:rsid w:val="00753232"/>
    <w:rsid w:val="00875BB9"/>
    <w:rsid w:val="008D722F"/>
    <w:rsid w:val="00CE711A"/>
    <w:rsid w:val="00D22ED6"/>
    <w:rsid w:val="08EF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8C8258"/>
  <w15:docId w15:val="{07952AAC-E017-4070-9C35-3A3A710D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75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75BB9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875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75BB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552</Words>
  <Characters>559</Characters>
  <Application>Microsoft Office Word</Application>
  <DocSecurity>0</DocSecurity>
  <Lines>93</Lines>
  <Paragraphs>100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K1515</cp:lastModifiedBy>
  <cp:revision>4</cp:revision>
  <dcterms:created xsi:type="dcterms:W3CDTF">2023-06-07T00:28:00Z</dcterms:created>
  <dcterms:modified xsi:type="dcterms:W3CDTF">2025-09-02T08:00:00Z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